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对外公开招租公告</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万载县人民医院</w:t>
      </w:r>
      <w:r>
        <w:rPr>
          <w:rFonts w:hint="eastAsia" w:ascii="仿宋" w:hAnsi="仿宋" w:eastAsia="仿宋" w:cs="仿宋"/>
          <w:sz w:val="32"/>
          <w:szCs w:val="32"/>
        </w:rPr>
        <w:t>现将</w:t>
      </w:r>
      <w:r>
        <w:rPr>
          <w:rFonts w:hint="eastAsia" w:ascii="仿宋" w:hAnsi="仿宋" w:eastAsia="仿宋" w:cs="仿宋"/>
          <w:sz w:val="32"/>
          <w:szCs w:val="32"/>
          <w:lang w:val="en-US" w:eastAsia="zh-CN"/>
        </w:rPr>
        <w:t>万载县康乐街道阳乐大道101号，两层</w:t>
      </w:r>
      <w:r>
        <w:rPr>
          <w:rFonts w:hint="eastAsia" w:ascii="仿宋" w:hAnsi="仿宋" w:eastAsia="仿宋" w:cs="仿宋"/>
          <w:sz w:val="32"/>
          <w:szCs w:val="32"/>
        </w:rPr>
        <w:t>用房向社会公开招租，招租事项如下: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标的</w:t>
      </w:r>
    </w:p>
    <w:tbl>
      <w:tblPr>
        <w:tblStyle w:val="4"/>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715"/>
        <w:gridCol w:w="960"/>
        <w:gridCol w:w="169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坐落地址</w:t>
            </w:r>
          </w:p>
          <w:p>
            <w:pPr>
              <w:numPr>
                <w:ilvl w:val="0"/>
                <w:numId w:val="0"/>
              </w:numPr>
              <w:jc w:val="center"/>
              <w:rPr>
                <w:rFonts w:hint="eastAsia" w:ascii="仿宋" w:hAnsi="仿宋" w:eastAsia="仿宋" w:cs="仿宋"/>
                <w:sz w:val="32"/>
                <w:szCs w:val="32"/>
                <w:vertAlign w:val="baseline"/>
              </w:rPr>
            </w:pPr>
          </w:p>
        </w:tc>
        <w:tc>
          <w:tcPr>
            <w:tcW w:w="2715"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招租</w:t>
            </w: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建筑</w:t>
            </w:r>
            <w:r>
              <w:rPr>
                <w:rFonts w:hint="eastAsia" w:ascii="仿宋" w:hAnsi="仿宋" w:eastAsia="仿宋" w:cs="仿宋"/>
                <w:sz w:val="32"/>
                <w:szCs w:val="32"/>
              </w:rPr>
              <w:t>面积</w:t>
            </w:r>
          </w:p>
          <w:p>
            <w:pPr>
              <w:numPr>
                <w:ilvl w:val="0"/>
                <w:numId w:val="0"/>
              </w:numPr>
              <w:jc w:val="center"/>
              <w:rPr>
                <w:rFonts w:hint="eastAsia" w:ascii="仿宋" w:hAnsi="仿宋" w:eastAsia="仿宋" w:cs="仿宋"/>
                <w:sz w:val="32"/>
                <w:szCs w:val="32"/>
                <w:vertAlign w:val="baseline"/>
              </w:rPr>
            </w:pPr>
          </w:p>
        </w:tc>
        <w:tc>
          <w:tcPr>
            <w:tcW w:w="96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租期</w:t>
            </w:r>
          </w:p>
          <w:p>
            <w:pPr>
              <w:numPr>
                <w:ilvl w:val="0"/>
                <w:numId w:val="0"/>
              </w:numPr>
              <w:jc w:val="center"/>
              <w:rPr>
                <w:rFonts w:hint="eastAsia" w:ascii="仿宋" w:hAnsi="仿宋" w:eastAsia="仿宋" w:cs="仿宋"/>
                <w:sz w:val="32"/>
                <w:szCs w:val="32"/>
                <w:vertAlign w:val="baseline"/>
              </w:rPr>
            </w:pPr>
          </w:p>
        </w:tc>
        <w:tc>
          <w:tcPr>
            <w:tcW w:w="1695"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年租金</w:t>
            </w:r>
          </w:p>
          <w:p>
            <w:pPr>
              <w:jc w:val="center"/>
              <w:rPr>
                <w:rFonts w:hint="eastAsia" w:ascii="仿宋" w:hAnsi="仿宋" w:eastAsia="仿宋" w:cs="仿宋"/>
                <w:sz w:val="32"/>
                <w:szCs w:val="32"/>
              </w:rPr>
            </w:pPr>
            <w:r>
              <w:rPr>
                <w:rFonts w:hint="eastAsia" w:ascii="仿宋" w:hAnsi="仿宋" w:eastAsia="仿宋" w:cs="仿宋"/>
                <w:sz w:val="32"/>
                <w:szCs w:val="32"/>
              </w:rPr>
              <w:t>起始价</w:t>
            </w:r>
          </w:p>
          <w:p>
            <w:pPr>
              <w:numPr>
                <w:ilvl w:val="0"/>
                <w:numId w:val="0"/>
              </w:numPr>
              <w:jc w:val="center"/>
              <w:rPr>
                <w:rFonts w:hint="eastAsia" w:ascii="仿宋" w:hAnsi="仿宋" w:eastAsia="仿宋" w:cs="仿宋"/>
                <w:sz w:val="32"/>
                <w:szCs w:val="32"/>
                <w:vertAlign w:val="baseline"/>
              </w:rPr>
            </w:pPr>
          </w:p>
        </w:tc>
        <w:tc>
          <w:tcPr>
            <w:tcW w:w="144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竟买</w:t>
            </w:r>
          </w:p>
          <w:p>
            <w:pPr>
              <w:jc w:val="center"/>
              <w:rPr>
                <w:rFonts w:hint="eastAsia" w:ascii="仿宋" w:hAnsi="仿宋" w:eastAsia="仿宋" w:cs="仿宋"/>
                <w:sz w:val="32"/>
                <w:szCs w:val="32"/>
              </w:rPr>
            </w:pPr>
            <w:r>
              <w:rPr>
                <w:rFonts w:hint="eastAsia" w:ascii="仿宋" w:hAnsi="仿宋" w:eastAsia="仿宋" w:cs="仿宋"/>
                <w:sz w:val="32"/>
                <w:szCs w:val="32"/>
              </w:rPr>
              <w:t>保证金</w:t>
            </w:r>
          </w:p>
          <w:p>
            <w:pPr>
              <w:numPr>
                <w:ilvl w:val="0"/>
                <w:numId w:val="0"/>
              </w:numPr>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numPr>
                <w:ilvl w:val="0"/>
                <w:numId w:val="0"/>
              </w:numPr>
              <w:jc w:val="center"/>
              <w:rPr>
                <w:rFonts w:hint="eastAsia" w:ascii="仿宋" w:hAnsi="仿宋" w:eastAsia="仿宋" w:cs="仿宋"/>
                <w:sz w:val="32"/>
                <w:szCs w:val="32"/>
                <w:vertAlign w:val="baseline"/>
              </w:rPr>
            </w:pPr>
            <w:r>
              <w:rPr>
                <w:rFonts w:hint="eastAsia" w:ascii="仿宋" w:hAnsi="仿宋" w:eastAsia="仿宋" w:cs="仿宋"/>
                <w:sz w:val="32"/>
                <w:szCs w:val="32"/>
                <w:lang w:val="en-US" w:eastAsia="zh-CN"/>
              </w:rPr>
              <w:t>万载县康乐街道阳乐大道101号</w:t>
            </w:r>
          </w:p>
        </w:tc>
        <w:tc>
          <w:tcPr>
            <w:tcW w:w="2715" w:type="dxa"/>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401</w:t>
            </w:r>
            <w:r>
              <w:rPr>
                <w:rFonts w:hint="eastAsia" w:ascii="仿宋" w:hAnsi="仿宋" w:eastAsia="仿宋" w:cs="仿宋"/>
                <w:sz w:val="32"/>
                <w:szCs w:val="32"/>
                <w:lang w:val="en-US" w:eastAsia="zh-CN"/>
              </w:rPr>
              <w:t>平方米（一层110平方米、二层291平方米）</w:t>
            </w:r>
          </w:p>
        </w:tc>
        <w:tc>
          <w:tcPr>
            <w:tcW w:w="960" w:type="dxa"/>
            <w:vAlign w:val="center"/>
          </w:tcPr>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3年</w:t>
            </w:r>
          </w:p>
          <w:p>
            <w:pPr>
              <w:numPr>
                <w:ilvl w:val="0"/>
                <w:numId w:val="0"/>
              </w:numPr>
              <w:jc w:val="center"/>
              <w:rPr>
                <w:rFonts w:hint="eastAsia" w:ascii="仿宋" w:hAnsi="仿宋" w:eastAsia="仿宋" w:cs="仿宋"/>
                <w:sz w:val="32"/>
                <w:szCs w:val="32"/>
                <w:vertAlign w:val="baseline"/>
              </w:rPr>
            </w:pPr>
          </w:p>
        </w:tc>
        <w:tc>
          <w:tcPr>
            <w:tcW w:w="1695" w:type="dxa"/>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105000元</w:t>
            </w:r>
          </w:p>
        </w:tc>
        <w:tc>
          <w:tcPr>
            <w:tcW w:w="1448" w:type="dxa"/>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5000元</w:t>
            </w:r>
          </w:p>
        </w:tc>
      </w:tr>
    </w:tbl>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招租方式</w:t>
      </w:r>
      <w:r>
        <w:rPr>
          <w:rFonts w:hint="eastAsia" w:ascii="仿宋" w:hAnsi="仿宋" w:eastAsia="仿宋" w:cs="仿宋"/>
          <w:sz w:val="32"/>
          <w:szCs w:val="32"/>
        </w:rPr>
        <w:t>:注:</w:t>
      </w:r>
      <w:r>
        <w:rPr>
          <w:rFonts w:hint="eastAsia" w:ascii="仿宋" w:hAnsi="仿宋" w:eastAsia="仿宋" w:cs="仿宋"/>
          <w:sz w:val="32"/>
          <w:szCs w:val="32"/>
          <w:lang w:val="en-US" w:eastAsia="zh-CN"/>
        </w:rPr>
        <w:t>租</w:t>
      </w:r>
      <w:r>
        <w:rPr>
          <w:rFonts w:hint="eastAsia" w:ascii="仿宋" w:hAnsi="仿宋" w:eastAsia="仿宋" w:cs="仿宋"/>
          <w:sz w:val="32"/>
          <w:szCs w:val="32"/>
        </w:rPr>
        <w:t>金一年一付，先付后用:该标的属合法建筑，承</w:t>
      </w:r>
      <w:r>
        <w:rPr>
          <w:rFonts w:hint="eastAsia" w:ascii="仿宋" w:hAnsi="仿宋" w:eastAsia="仿宋" w:cs="仿宋"/>
          <w:sz w:val="32"/>
          <w:szCs w:val="32"/>
          <w:lang w:val="en-US" w:eastAsia="zh-CN"/>
        </w:rPr>
        <w:t>租</w:t>
      </w:r>
      <w:r>
        <w:rPr>
          <w:rFonts w:hint="eastAsia" w:ascii="仿宋" w:hAnsi="仿宋" w:eastAsia="仿宋" w:cs="仿宋"/>
          <w:sz w:val="32"/>
          <w:szCs w:val="32"/>
        </w:rPr>
        <w:t>方不得在该标的</w:t>
      </w:r>
      <w:r>
        <w:rPr>
          <w:rFonts w:hint="eastAsia" w:ascii="仿宋" w:hAnsi="仿宋" w:eastAsia="仿宋" w:cs="仿宋"/>
          <w:sz w:val="32"/>
          <w:szCs w:val="32"/>
          <w:lang w:val="en-US" w:eastAsia="zh-CN"/>
        </w:rPr>
        <w:t>开展黄、赌、毒等违法</w:t>
      </w:r>
      <w:r>
        <w:rPr>
          <w:rFonts w:hint="eastAsia" w:ascii="仿宋" w:hAnsi="仿宋" w:eastAsia="仿宋" w:cs="仿宋"/>
          <w:sz w:val="32"/>
          <w:szCs w:val="32"/>
        </w:rPr>
        <w:t>活动，</w:t>
      </w:r>
      <w:r>
        <w:rPr>
          <w:rFonts w:hint="eastAsia" w:ascii="仿宋" w:hAnsi="仿宋" w:eastAsia="仿宋" w:cs="仿宋"/>
          <w:sz w:val="32"/>
          <w:szCs w:val="32"/>
          <w:lang w:val="en-US" w:eastAsia="zh-CN"/>
        </w:rPr>
        <w:t>产生的一切法律后果由承租方自行承担，</w:t>
      </w:r>
      <w:r>
        <w:rPr>
          <w:rFonts w:hint="eastAsia" w:ascii="仿宋" w:hAnsi="仿宋" w:eastAsia="仿宋" w:cs="仿宋"/>
          <w:sz w:val="32"/>
          <w:szCs w:val="32"/>
        </w:rPr>
        <w:t>开展</w:t>
      </w:r>
      <w:r>
        <w:rPr>
          <w:rFonts w:hint="eastAsia" w:ascii="仿宋" w:hAnsi="仿宋" w:eastAsia="仿宋" w:cs="仿宋"/>
          <w:sz w:val="32"/>
          <w:szCs w:val="32"/>
          <w:lang w:val="en-US" w:eastAsia="zh-CN"/>
        </w:rPr>
        <w:t>餐饮等对室内污染较严重的经营，</w:t>
      </w:r>
      <w:r>
        <w:rPr>
          <w:rFonts w:hint="eastAsia" w:ascii="仿宋" w:hAnsi="仿宋" w:eastAsia="仿宋" w:cs="仿宋"/>
          <w:sz w:val="32"/>
          <w:szCs w:val="32"/>
        </w:rPr>
        <w:t>须</w:t>
      </w:r>
      <w:r>
        <w:rPr>
          <w:rFonts w:hint="eastAsia" w:ascii="仿宋" w:hAnsi="仿宋" w:eastAsia="仿宋" w:cs="仿宋"/>
          <w:sz w:val="32"/>
          <w:szCs w:val="32"/>
          <w:lang w:val="en-US" w:eastAsia="zh-CN"/>
        </w:rPr>
        <w:t>征</w:t>
      </w:r>
      <w:r>
        <w:rPr>
          <w:rFonts w:hint="eastAsia" w:ascii="仿宋" w:hAnsi="仿宋" w:eastAsia="仿宋" w:cs="仿宋"/>
          <w:sz w:val="32"/>
          <w:szCs w:val="32"/>
        </w:rPr>
        <w:t>得招租方同意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采用公开竞价方式，竞标者现场报价,</w:t>
      </w:r>
      <w:r>
        <w:rPr>
          <w:rFonts w:hint="eastAsia" w:ascii="仿宋" w:hAnsi="仿宋" w:eastAsia="仿宋" w:cs="仿宋"/>
          <w:sz w:val="32"/>
          <w:szCs w:val="32"/>
          <w:lang w:val="en-US" w:eastAsia="zh-CN"/>
        </w:rPr>
        <w:t>3</w:t>
      </w:r>
      <w:r>
        <w:rPr>
          <w:rFonts w:hint="eastAsia" w:ascii="仿宋" w:hAnsi="仿宋" w:eastAsia="仿宋" w:cs="仿宋"/>
          <w:sz w:val="32"/>
          <w:szCs w:val="32"/>
        </w:rPr>
        <w:t>家及</w:t>
      </w:r>
      <w:r>
        <w:rPr>
          <w:rFonts w:hint="eastAsia" w:ascii="仿宋" w:hAnsi="仿宋" w:eastAsia="仿宋" w:cs="仿宋"/>
          <w:sz w:val="32"/>
          <w:szCs w:val="32"/>
          <w:lang w:val="en-US" w:eastAsia="zh-CN"/>
        </w:rPr>
        <w:t>3</w:t>
      </w:r>
      <w:r>
        <w:rPr>
          <w:rFonts w:hint="eastAsia" w:ascii="仿宋" w:hAnsi="仿宋" w:eastAsia="仿宋" w:cs="仿宋"/>
          <w:sz w:val="32"/>
          <w:szCs w:val="32"/>
        </w:rPr>
        <w:t>家以上报名者参与竞买，以价格高者确定承</w:t>
      </w:r>
      <w:r>
        <w:rPr>
          <w:rFonts w:hint="eastAsia" w:ascii="仿宋" w:hAnsi="仿宋" w:eastAsia="仿宋" w:cs="仿宋"/>
          <w:sz w:val="32"/>
          <w:szCs w:val="32"/>
          <w:lang w:val="en-US" w:eastAsia="zh-CN"/>
        </w:rPr>
        <w:t>租</w:t>
      </w:r>
      <w:r>
        <w:rPr>
          <w:rFonts w:hint="eastAsia" w:ascii="仿宋" w:hAnsi="仿宋" w:eastAsia="仿宋" w:cs="仿宋"/>
          <w:sz w:val="32"/>
          <w:szCs w:val="32"/>
        </w:rPr>
        <w:t>方:只有一家报价竞买，可按年</w:t>
      </w:r>
      <w:r>
        <w:rPr>
          <w:rFonts w:hint="eastAsia" w:ascii="仿宋" w:hAnsi="仿宋" w:eastAsia="仿宋" w:cs="仿宋"/>
          <w:sz w:val="32"/>
          <w:szCs w:val="32"/>
          <w:lang w:val="en-US" w:eastAsia="zh-CN"/>
        </w:rPr>
        <w:t>租</w:t>
      </w:r>
      <w:r>
        <w:rPr>
          <w:rFonts w:hint="eastAsia" w:ascii="仿宋" w:hAnsi="仿宋" w:eastAsia="仿宋" w:cs="仿宋"/>
          <w:sz w:val="32"/>
          <w:szCs w:val="32"/>
        </w:rPr>
        <w:t>金起始价成交，低于底价或无人竞价按流标办理。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报名方式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个</w:t>
      </w:r>
      <w:r>
        <w:rPr>
          <w:rFonts w:hint="eastAsia" w:ascii="仿宋" w:hAnsi="仿宋" w:eastAsia="仿宋" w:cs="仿宋"/>
          <w:sz w:val="32"/>
          <w:szCs w:val="32"/>
        </w:rPr>
        <w:t>人参与竞</w:t>
      </w:r>
      <w:r>
        <w:rPr>
          <w:rFonts w:hint="eastAsia" w:ascii="仿宋" w:hAnsi="仿宋" w:eastAsia="仿宋" w:cs="仿宋"/>
          <w:sz w:val="32"/>
          <w:szCs w:val="32"/>
          <w:lang w:val="en-US" w:eastAsia="zh-CN"/>
        </w:rPr>
        <w:t>租</w:t>
      </w:r>
      <w:r>
        <w:rPr>
          <w:rFonts w:hint="eastAsia" w:ascii="仿宋" w:hAnsi="仿宋" w:eastAsia="仿宋" w:cs="仿宋"/>
          <w:sz w:val="32"/>
          <w:szCs w:val="32"/>
        </w:rPr>
        <w:t>的须提交个人身份证原性及复印件一份</w:t>
      </w:r>
      <w:r>
        <w:rPr>
          <w:rFonts w:hint="eastAsia" w:ascii="仿宋" w:hAnsi="仿宋" w:eastAsia="仿宋" w:cs="仿宋"/>
          <w:sz w:val="32"/>
          <w:szCs w:val="32"/>
          <w:lang w:eastAsia="zh-CN"/>
        </w:rPr>
        <w:t>；</w:t>
      </w:r>
      <w:r>
        <w:rPr>
          <w:rFonts w:hint="eastAsia" w:ascii="仿宋" w:hAnsi="仿宋" w:eastAsia="仿宋" w:cs="仿宋"/>
          <w:sz w:val="32"/>
          <w:szCs w:val="32"/>
        </w:rPr>
        <w:t>企业参与竞</w:t>
      </w:r>
      <w:r>
        <w:rPr>
          <w:rFonts w:hint="eastAsia" w:ascii="仿宋" w:hAnsi="仿宋" w:eastAsia="仿宋" w:cs="仿宋"/>
          <w:sz w:val="32"/>
          <w:szCs w:val="32"/>
          <w:lang w:val="en-US" w:eastAsia="zh-CN"/>
        </w:rPr>
        <w:t>租</w:t>
      </w:r>
      <w:r>
        <w:rPr>
          <w:rFonts w:hint="eastAsia" w:ascii="仿宋" w:hAnsi="仿宋" w:eastAsia="仿宋" w:cs="仿宋"/>
          <w:sz w:val="32"/>
          <w:szCs w:val="32"/>
        </w:rPr>
        <w:t>的须提交企业营业执照、法人身份证、代理人身份证、委托书(复印件各一份)。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2、报名时须缴纳5000元竞买保证金，缴纳截止时间为</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日下午</w:t>
      </w:r>
      <w:r>
        <w:rPr>
          <w:rFonts w:hint="eastAsia" w:ascii="仿宋" w:hAnsi="仿宋" w:eastAsia="仿宋" w:cs="仿宋"/>
          <w:sz w:val="32"/>
          <w:szCs w:val="32"/>
          <w:lang w:val="en-US" w:eastAsia="zh-CN"/>
        </w:rPr>
        <w:t>17</w:t>
      </w:r>
      <w:r>
        <w:rPr>
          <w:rFonts w:hint="eastAsia" w:ascii="仿宋" w:hAnsi="仿宋" w:eastAsia="仿宋" w:cs="仿宋"/>
          <w:sz w:val="32"/>
          <w:szCs w:val="32"/>
        </w:rPr>
        <w:t>点</w:t>
      </w:r>
      <w:r>
        <w:rPr>
          <w:rFonts w:hint="eastAsia" w:ascii="仿宋" w:hAnsi="仿宋" w:eastAsia="仿宋" w:cs="仿宋"/>
          <w:sz w:val="32"/>
          <w:szCs w:val="32"/>
          <w:lang w:val="en-US" w:eastAsia="zh-CN"/>
        </w:rPr>
        <w:t>30</w:t>
      </w:r>
      <w:r>
        <w:rPr>
          <w:rFonts w:hint="eastAsia" w:ascii="仿宋" w:hAnsi="仿宋" w:eastAsia="仿宋" w:cs="仿宋"/>
          <w:sz w:val="32"/>
          <w:szCs w:val="32"/>
        </w:rPr>
        <w:t>分，竟买保证金必须由报名人缴纳至指定账户，不可由他人代缴，保证金缴纳后到</w:t>
      </w:r>
      <w:r>
        <w:rPr>
          <w:rFonts w:hint="eastAsia" w:ascii="仿宋" w:hAnsi="仿宋" w:eastAsia="仿宋" w:cs="仿宋"/>
          <w:sz w:val="32"/>
          <w:szCs w:val="32"/>
          <w:lang w:val="en-US" w:eastAsia="zh-CN"/>
        </w:rPr>
        <w:t>万载县人民医院财务科</w:t>
      </w:r>
      <w:r>
        <w:rPr>
          <w:rFonts w:hint="eastAsia" w:ascii="仿宋" w:hAnsi="仿宋" w:eastAsia="仿宋" w:cs="仿宋"/>
          <w:sz w:val="32"/>
          <w:szCs w:val="32"/>
        </w:rPr>
        <w:t>开具保证金收据。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3、缴纳保证金的指定银行账户: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户名: </w:t>
      </w:r>
      <w:r>
        <w:rPr>
          <w:rFonts w:hint="eastAsia" w:ascii="仿宋" w:hAnsi="仿宋" w:eastAsia="仿宋" w:cs="仿宋"/>
          <w:sz w:val="32"/>
          <w:szCs w:val="32"/>
          <w:lang w:val="en-US" w:eastAsia="zh-CN"/>
        </w:rPr>
        <w:t>万载县人民医院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账户: </w:t>
      </w:r>
      <w:r>
        <w:rPr>
          <w:rFonts w:hint="eastAsia" w:ascii="仿宋" w:hAnsi="仿宋" w:eastAsia="仿宋" w:cs="仿宋"/>
          <w:sz w:val="32"/>
          <w:szCs w:val="32"/>
          <w:lang w:val="en-US" w:eastAsia="zh-CN"/>
        </w:rPr>
        <w:t>36001253000052501712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开户行: </w:t>
      </w:r>
      <w:r>
        <w:rPr>
          <w:rFonts w:hint="eastAsia" w:ascii="仿宋" w:hAnsi="仿宋" w:eastAsia="仿宋" w:cs="仿宋"/>
          <w:sz w:val="32"/>
          <w:szCs w:val="32"/>
          <w:lang w:val="en-US" w:eastAsia="zh-CN"/>
        </w:rPr>
        <w:t>中国建设银行万载县支行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四、报名时间、地点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报名时间：</w:t>
      </w:r>
      <w:r>
        <w:rPr>
          <w:rFonts w:hint="eastAsia" w:ascii="仿宋" w:hAnsi="仿宋" w:eastAsia="仿宋" w:cs="仿宋"/>
          <w:sz w:val="32"/>
          <w:szCs w:val="32"/>
        </w:rPr>
        <w:t>公告之日起</w:t>
      </w:r>
      <w:r>
        <w:rPr>
          <w:rFonts w:hint="eastAsia" w:ascii="仿宋" w:hAnsi="仿宋" w:eastAsia="仿宋" w:cs="仿宋"/>
          <w:sz w:val="32"/>
          <w:szCs w:val="32"/>
          <w:lang w:val="en-US" w:eastAsia="zh-CN"/>
        </w:rPr>
        <w:t>至2023年11</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日(法定工作日)，上午8:30-11:30，下午2</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00-5:30</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地点</w:t>
      </w:r>
      <w:r>
        <w:rPr>
          <w:rFonts w:hint="eastAsia" w:ascii="仿宋" w:hAnsi="仿宋" w:eastAsia="仿宋" w:cs="仿宋"/>
          <w:sz w:val="32"/>
          <w:szCs w:val="32"/>
          <w:lang w:val="en-US" w:eastAsia="zh-CN"/>
        </w:rPr>
        <w:t>：万载县人民医院</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五、公开竞价时间、地址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时间: </w:t>
      </w:r>
      <w:r>
        <w:rPr>
          <w:rFonts w:hint="eastAsia" w:ascii="仿宋" w:hAnsi="仿宋" w:eastAsia="仿宋" w:cs="仿宋"/>
          <w:sz w:val="32"/>
          <w:szCs w:val="32"/>
          <w:lang w:val="en-US" w:eastAsia="zh-CN"/>
        </w:rPr>
        <w:t>2023年11月28日上午9：30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地址: </w:t>
      </w:r>
      <w:r>
        <w:rPr>
          <w:rFonts w:hint="eastAsia" w:ascii="仿宋" w:hAnsi="仿宋" w:eastAsia="仿宋" w:cs="仿宋"/>
          <w:sz w:val="32"/>
          <w:szCs w:val="32"/>
          <w:lang w:val="en-US" w:eastAsia="zh-CN"/>
        </w:rPr>
        <w:t>万载县人民医院行政楼二楼会议室</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联系人</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辛敏慧15270427250</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其他详见招租须知</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pPr>
        <w:jc w:val="center"/>
        <w:rPr>
          <w:rFonts w:ascii="宋体" w:hAnsi="宋体"/>
          <w:b/>
          <w:sz w:val="32"/>
          <w:szCs w:val="32"/>
        </w:rPr>
      </w:pPr>
      <w:r>
        <w:rPr>
          <w:b/>
          <w:sz w:val="44"/>
          <w:szCs w:val="44"/>
          <w:shd w:val="clear" w:color="auto" w:fill="FFFFFF"/>
        </w:rPr>
        <w:t>招</w:t>
      </w:r>
      <w:r>
        <w:rPr>
          <w:b/>
          <w:sz w:val="44"/>
          <w:szCs w:val="44"/>
        </w:rPr>
        <w:t>租</w:t>
      </w:r>
      <w:r>
        <w:rPr>
          <w:rFonts w:hint="eastAsia"/>
          <w:b/>
          <w:sz w:val="44"/>
          <w:szCs w:val="44"/>
        </w:rPr>
        <w:t>须知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一、本次</w:t>
      </w:r>
      <w:r>
        <w:rPr>
          <w:rFonts w:hint="eastAsia" w:ascii="仿宋" w:hAnsi="仿宋" w:eastAsia="仿宋" w:cs="仿宋"/>
          <w:sz w:val="32"/>
          <w:szCs w:val="32"/>
          <w:lang w:val="en-US" w:eastAsia="zh-CN"/>
        </w:rPr>
        <w:t>对位于万载县康乐街道阳乐大道101号的两层用房</w:t>
      </w:r>
      <w:r>
        <w:rPr>
          <w:rFonts w:hint="eastAsia" w:ascii="仿宋" w:hAnsi="仿宋" w:eastAsia="仿宋" w:cs="仿宋"/>
          <w:sz w:val="32"/>
          <w:szCs w:val="32"/>
        </w:rPr>
        <w:t>（</w:t>
      </w:r>
      <w:r>
        <w:rPr>
          <w:rFonts w:hint="eastAsia" w:ascii="仿宋" w:hAnsi="仿宋" w:eastAsia="仿宋" w:cs="仿宋"/>
          <w:sz w:val="32"/>
          <w:szCs w:val="32"/>
          <w:lang w:val="en-US" w:eastAsia="zh-CN"/>
        </w:rPr>
        <w:t>401</w:t>
      </w:r>
      <w:r>
        <w:rPr>
          <w:rFonts w:hint="eastAsia" w:ascii="仿宋" w:hAnsi="仿宋" w:eastAsia="仿宋" w:cs="仿宋"/>
          <w:sz w:val="32"/>
          <w:szCs w:val="32"/>
        </w:rPr>
        <w:t>㎡）公开招租，按“公开、公平、公正”的原则进行，一旦成交，任何人不得反悔，否则依法追究其经济和法律责任。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二、竞买人应</w:t>
      </w:r>
      <w:r>
        <w:rPr>
          <w:rFonts w:hint="eastAsia" w:ascii="仿宋" w:hAnsi="仿宋" w:eastAsia="仿宋" w:cs="仿宋"/>
          <w:kern w:val="0"/>
          <w:sz w:val="32"/>
          <w:szCs w:val="32"/>
        </w:rPr>
        <w:t>符合招租公告报名人条件</w:t>
      </w:r>
      <w:r>
        <w:rPr>
          <w:rFonts w:hint="eastAsia" w:ascii="仿宋" w:hAnsi="仿宋" w:eastAsia="仿宋" w:cs="仿宋"/>
          <w:sz w:val="32"/>
          <w:szCs w:val="32"/>
        </w:rPr>
        <w:t>。经审查通过后，按规定办理报名登记、缴纳竞买保证金等相关手续，方可取得竞买资格。</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竞买人应事先对该出租物的位置、现状、配套设施以及经营需取得的行政审批有关政策充分了解等任何其他足以影响承租价的情况作全面了解，仔细阅读相关资料，任何忽视或误解拟承租建筑物状况的情况而导致的索赔申请均不被出租方接受。竞买人一旦缴纳竞买保证金并办理相关报名手续，即表明已完全了解情况并认可，愿意承担一切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bCs/>
          <w:sz w:val="32"/>
          <w:szCs w:val="32"/>
        </w:rPr>
        <w:t>标的物</w:t>
      </w:r>
      <w:r>
        <w:rPr>
          <w:rFonts w:hint="eastAsia" w:ascii="仿宋" w:hAnsi="仿宋" w:eastAsia="仿宋" w:cs="仿宋"/>
          <w:sz w:val="32"/>
          <w:szCs w:val="32"/>
        </w:rPr>
        <w:t>具体位置请赴现场查勘，本</w:t>
      </w:r>
      <w:r>
        <w:rPr>
          <w:rFonts w:hint="eastAsia" w:ascii="仿宋" w:hAnsi="仿宋" w:eastAsia="仿宋" w:cs="仿宋"/>
          <w:sz w:val="32"/>
          <w:szCs w:val="32"/>
          <w:lang w:val="en-US" w:eastAsia="zh-CN"/>
        </w:rPr>
        <w:t>院</w:t>
      </w:r>
      <w:r>
        <w:rPr>
          <w:rFonts w:hint="eastAsia" w:ascii="仿宋" w:hAnsi="仿宋" w:eastAsia="仿宋" w:cs="仿宋"/>
          <w:sz w:val="32"/>
          <w:szCs w:val="32"/>
        </w:rPr>
        <w:t>对招租的标的物品质</w:t>
      </w:r>
      <w:r>
        <w:rPr>
          <w:rFonts w:hint="eastAsia" w:ascii="仿宋" w:hAnsi="仿宋" w:eastAsia="仿宋" w:cs="仿宋"/>
          <w:sz w:val="32"/>
          <w:szCs w:val="32"/>
          <w:lang w:val="en-US" w:eastAsia="zh-CN"/>
        </w:rPr>
        <w:t>量</w:t>
      </w:r>
      <w:r>
        <w:rPr>
          <w:rFonts w:hint="eastAsia" w:ascii="仿宋" w:hAnsi="仿宋" w:eastAsia="仿宋" w:cs="仿宋"/>
          <w:sz w:val="32"/>
          <w:szCs w:val="32"/>
        </w:rPr>
        <w:t>不作担保，也不承担瑕疵的担保责任。</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四、</w:t>
      </w:r>
      <w:r>
        <w:rPr>
          <w:rFonts w:hint="eastAsia" w:ascii="仿宋" w:hAnsi="仿宋" w:eastAsia="仿宋" w:cs="仿宋"/>
          <w:bCs/>
          <w:sz w:val="32"/>
          <w:szCs w:val="32"/>
        </w:rPr>
        <w:t>二家或二家以上报名者参与竞买，通过竞价方式，价高者得，如出价相同者原承租人优先承租；只有一家报名者参与竞买，可按年租金起始价成交</w:t>
      </w:r>
      <w:r>
        <w:rPr>
          <w:rFonts w:hint="eastAsia" w:ascii="仿宋" w:hAnsi="仿宋" w:eastAsia="仿宋" w:cs="仿宋"/>
          <w:bCs/>
          <w:sz w:val="32"/>
          <w:szCs w:val="32"/>
          <w:lang w:val="en-US" w:eastAsia="zh-CN"/>
        </w:rPr>
        <w:t>由原承租人继续承租</w:t>
      </w:r>
      <w:r>
        <w:rPr>
          <w:rFonts w:hint="eastAsia" w:ascii="仿宋" w:hAnsi="仿宋" w:eastAsia="仿宋" w:cs="仿宋"/>
          <w:sz w:val="32"/>
          <w:szCs w:val="32"/>
        </w:rPr>
        <w:t>。</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五、竞价会</w:t>
      </w:r>
      <w:r>
        <w:rPr>
          <w:rFonts w:hint="eastAsia" w:ascii="仿宋" w:hAnsi="仿宋" w:eastAsia="仿宋" w:cs="仿宋"/>
          <w:b/>
          <w:bCs/>
          <w:kern w:val="0"/>
          <w:sz w:val="32"/>
          <w:szCs w:val="32"/>
        </w:rPr>
        <w:t>时间</w:t>
      </w:r>
      <w:r>
        <w:rPr>
          <w:rFonts w:hint="eastAsia" w:ascii="仿宋" w:hAnsi="仿宋" w:eastAsia="仿宋" w:cs="仿宋"/>
          <w:kern w:val="0"/>
          <w:sz w:val="32"/>
          <w:szCs w:val="32"/>
        </w:rPr>
        <w:t>为202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日上午9</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时，</w:t>
      </w:r>
      <w:r>
        <w:rPr>
          <w:rFonts w:hint="eastAsia" w:ascii="仿宋" w:hAnsi="仿宋" w:eastAsia="仿宋" w:cs="仿宋"/>
          <w:b/>
          <w:bCs/>
          <w:kern w:val="0"/>
          <w:sz w:val="32"/>
          <w:szCs w:val="32"/>
        </w:rPr>
        <w:t>地点</w:t>
      </w:r>
      <w:r>
        <w:rPr>
          <w:rFonts w:hint="eastAsia" w:ascii="仿宋" w:hAnsi="仿宋" w:eastAsia="仿宋" w:cs="仿宋"/>
          <w:b/>
          <w:bCs/>
          <w:kern w:val="0"/>
          <w:sz w:val="32"/>
          <w:szCs w:val="32"/>
          <w:lang w:eastAsia="zh-CN"/>
        </w:rPr>
        <w:t>：</w:t>
      </w:r>
      <w:r>
        <w:rPr>
          <w:rFonts w:hint="eastAsia" w:ascii="仿宋" w:hAnsi="仿宋" w:eastAsia="仿宋" w:cs="仿宋"/>
          <w:kern w:val="0"/>
          <w:sz w:val="32"/>
          <w:szCs w:val="32"/>
          <w:lang w:val="en-US" w:eastAsia="zh-CN"/>
        </w:rPr>
        <w:t>万载县人民医院行政楼二楼会议室</w:t>
      </w:r>
      <w:r>
        <w:rPr>
          <w:rFonts w:hint="eastAsia" w:ascii="仿宋" w:hAnsi="仿宋" w:eastAsia="仿宋" w:cs="仿宋"/>
          <w:kern w:val="0"/>
          <w:sz w:val="32"/>
          <w:szCs w:val="32"/>
        </w:rPr>
        <w:t>。竞买人应按时参加竞价会，须在规定时间前凭有效证件签到。竞买人若委托代理人竞买，代理人须出示委托文件及本人身份证件，否则不得参加竞价，不按时参加竞价会的视为自动放弃。</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六、本次竞价采用增价方式，按价高者得（报价相同的原承租者优先承租）原则确定竞得人</w:t>
      </w:r>
      <w:r>
        <w:rPr>
          <w:rFonts w:hint="eastAsia" w:ascii="仿宋" w:hAnsi="仿宋" w:eastAsia="仿宋" w:cs="仿宋"/>
          <w:sz w:val="32"/>
          <w:szCs w:val="32"/>
        </w:rPr>
        <w:t>。竞价开始由招租方代表宣布标的的起始价，并声明加价幅度（即递增价），然后由各竞买人举牌竞价。竞买人一经举牌应价，不得反悔。当其他竞买人有更高应价时，其应价即丧失约束力。竞价中，竞买人的最高应价，经招租方代表三次叫价，仍无人以更高应价时，招租方代表以击槌方式确认成交</w:t>
      </w:r>
      <w:r>
        <w:rPr>
          <w:rFonts w:hint="eastAsia" w:ascii="仿宋" w:hAnsi="仿宋" w:eastAsia="仿宋" w:cs="仿宋"/>
          <w:kern w:val="0"/>
          <w:sz w:val="32"/>
          <w:szCs w:val="32"/>
        </w:rPr>
        <w:t>。在竞价过程中，招租方代表可根据现场情况调整增价幅度。竞买人一经举牌应价或报价，不得反悔，否则竞买保证金不予退还。但当其他竞买人有更高应价时，其应价即丧失约束力。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kern w:val="0"/>
          <w:sz w:val="32"/>
          <w:szCs w:val="32"/>
        </w:rPr>
        <w:t>七、竞价成功</w:t>
      </w:r>
      <w:r>
        <w:rPr>
          <w:rFonts w:hint="eastAsia" w:ascii="仿宋" w:hAnsi="仿宋" w:eastAsia="仿宋" w:cs="仿宋"/>
          <w:sz w:val="32"/>
          <w:szCs w:val="32"/>
        </w:rPr>
        <w:t>后，招租人将成交结果公示。公示无异议后，通知竞得人签订《成交确认书》，竞买人须在三个工作日内签订，签订后三个工作日内向</w:t>
      </w:r>
      <w:r>
        <w:rPr>
          <w:rFonts w:hint="eastAsia" w:ascii="仿宋" w:hAnsi="仿宋" w:eastAsia="仿宋" w:cs="仿宋"/>
          <w:sz w:val="32"/>
          <w:szCs w:val="32"/>
          <w:lang w:val="en-US" w:eastAsia="zh-CN"/>
        </w:rPr>
        <w:t>万载县人民医院交纳</w:t>
      </w:r>
      <w:r>
        <w:rPr>
          <w:rFonts w:hint="eastAsia" w:ascii="仿宋" w:hAnsi="仿宋" w:eastAsia="仿宋" w:cs="仿宋"/>
          <w:sz w:val="32"/>
          <w:szCs w:val="32"/>
        </w:rPr>
        <w:t>第一年租金并签订《房产租赁合同》</w:t>
      </w:r>
      <w:r>
        <w:rPr>
          <w:rFonts w:hint="eastAsia" w:ascii="仿宋" w:hAnsi="仿宋" w:eastAsia="仿宋" w:cs="仿宋"/>
          <w:bCs/>
          <w:sz w:val="32"/>
          <w:szCs w:val="32"/>
        </w:rPr>
        <w:t>。</w:t>
      </w:r>
    </w:p>
    <w:p>
      <w:pPr>
        <w:spacing w:line="360" w:lineRule="auto"/>
        <w:ind w:right="-154" w:firstLine="640" w:firstLineChars="200"/>
        <w:rPr>
          <w:rFonts w:hint="eastAsia" w:ascii="仿宋" w:hAnsi="仿宋" w:eastAsia="仿宋" w:cs="仿宋"/>
          <w:sz w:val="32"/>
          <w:szCs w:val="32"/>
        </w:rPr>
      </w:pPr>
      <w:r>
        <w:rPr>
          <w:rFonts w:hint="eastAsia" w:ascii="仿宋" w:hAnsi="仿宋" w:eastAsia="仿宋" w:cs="仿宋"/>
          <w:sz w:val="32"/>
          <w:szCs w:val="32"/>
        </w:rPr>
        <w:t>竞得人未能在上述时间内签订相关协议或付清第一年租金的，视为竞得人违约，竞得人已缴纳的竞买保证金作为违约金不作退还。</w:t>
      </w:r>
    </w:p>
    <w:p>
      <w:pPr>
        <w:adjustRightInd w:val="0"/>
        <w:snapToGri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八</w:t>
      </w:r>
      <w:r>
        <w:rPr>
          <w:rFonts w:hint="eastAsia" w:ascii="仿宋" w:hAnsi="仿宋" w:eastAsia="仿宋" w:cs="仿宋"/>
          <w:kern w:val="0"/>
          <w:sz w:val="32"/>
          <w:szCs w:val="32"/>
        </w:rPr>
        <w:t>、未成交者的竞买保证金退付手续（保证金退付不计息）于当日竞价结束后开始办理。未成交者需</w:t>
      </w:r>
      <w:r>
        <w:rPr>
          <w:rFonts w:hint="eastAsia" w:ascii="仿宋" w:hAnsi="仿宋" w:eastAsia="仿宋" w:cs="仿宋"/>
          <w:kern w:val="0"/>
          <w:sz w:val="32"/>
          <w:szCs w:val="32"/>
          <w:lang w:val="en-US" w:eastAsia="zh-CN"/>
        </w:rPr>
        <w:t>带万载县人民医院</w:t>
      </w:r>
      <w:r>
        <w:rPr>
          <w:rFonts w:hint="eastAsia" w:ascii="仿宋" w:hAnsi="仿宋" w:eastAsia="仿宋" w:cs="仿宋"/>
          <w:kern w:val="0"/>
          <w:sz w:val="32"/>
          <w:szCs w:val="32"/>
        </w:rPr>
        <w:t>开具的保证金收据原件，前往</w:t>
      </w:r>
      <w:r>
        <w:rPr>
          <w:rFonts w:hint="eastAsia" w:ascii="仿宋" w:hAnsi="仿宋" w:eastAsia="仿宋" w:cs="仿宋"/>
          <w:kern w:val="0"/>
          <w:sz w:val="32"/>
          <w:szCs w:val="32"/>
          <w:lang w:val="en-US" w:eastAsia="zh-CN"/>
        </w:rPr>
        <w:t>万载县人民医院</w:t>
      </w:r>
      <w:r>
        <w:rPr>
          <w:rFonts w:hint="eastAsia" w:ascii="仿宋" w:hAnsi="仿宋" w:eastAsia="仿宋" w:cs="仿宋"/>
          <w:sz w:val="32"/>
          <w:szCs w:val="32"/>
        </w:rPr>
        <w:t>财务</w:t>
      </w:r>
      <w:r>
        <w:rPr>
          <w:rFonts w:hint="eastAsia" w:ascii="仿宋" w:hAnsi="仿宋" w:eastAsia="仿宋" w:cs="仿宋"/>
          <w:sz w:val="32"/>
          <w:szCs w:val="32"/>
          <w:lang w:val="en-US" w:eastAsia="zh-CN"/>
        </w:rPr>
        <w:t>科</w:t>
      </w:r>
      <w:r>
        <w:rPr>
          <w:rFonts w:hint="eastAsia" w:ascii="仿宋" w:hAnsi="仿宋" w:eastAsia="仿宋" w:cs="仿宋"/>
          <w:kern w:val="0"/>
          <w:sz w:val="32"/>
          <w:szCs w:val="32"/>
        </w:rPr>
        <w:t>办理退付手续。</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九、竞买人提供的相关资料须真实有效，如故意隐瞒情况、骗取竞买资格，由此产生的一切损失和责任，由该竞买人承担。</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十、竞买人必须遵守竞价会场秩序，不得阻挠其他竞买人竞买，不得阻碍拍卖人进行的正常工作，不得进行恶意串通等违法行为，一经发现有上述行为者，将取消其竞买资格，并追究经济和法律责任。</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十一、竞买人应事先对标的物进行认真咨询，作全面了解，仔细阅读相关资料，一旦缴纳保证金及办理相关手续，即表明已完全了解情况并认可，愿意承担一切责任。</w:t>
      </w:r>
    </w:p>
    <w:p>
      <w:pPr>
        <w:spacing w:line="4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十二、如遇特殊情况，拍卖人有权对竞价会资料进行修正，如有修正或有其他未尽事宜，将在竞价会开始前以书面形式或在竞价会上口头公开告知全体参会竞买人。</w:t>
      </w:r>
    </w:p>
    <w:p>
      <w:pPr>
        <w:spacing w:line="360" w:lineRule="auto"/>
        <w:ind w:firstLine="480" w:firstLineChars="15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pPr>
        <w:spacing w:line="360" w:lineRule="auto"/>
        <w:ind w:firstLine="480" w:firstLineChars="150"/>
        <w:jc w:val="both"/>
        <w:rPr>
          <w:rFonts w:hint="eastAsia" w:ascii="仿宋" w:hAnsi="仿宋" w:eastAsia="仿宋" w:cs="仿宋"/>
          <w:bCs/>
          <w:sz w:val="32"/>
          <w:szCs w:val="32"/>
          <w:shd w:val="clear" w:color="auto" w:fill="FFFFFF"/>
          <w:lang w:val="en-US" w:eastAsia="zh-CN"/>
        </w:rPr>
      </w:pPr>
      <w:r>
        <w:rPr>
          <w:rFonts w:hint="eastAsia" w:ascii="仿宋" w:hAnsi="仿宋" w:eastAsia="仿宋" w:cs="仿宋"/>
          <w:kern w:val="0"/>
          <w:sz w:val="32"/>
          <w:szCs w:val="32"/>
        </w:rPr>
        <w:t xml:space="preserve">              </w:t>
      </w:r>
      <w:r>
        <w:rPr>
          <w:rFonts w:hint="eastAsia" w:ascii="仿宋" w:hAnsi="仿宋" w:eastAsia="仿宋" w:cs="仿宋"/>
          <w:bCs/>
          <w:sz w:val="32"/>
          <w:szCs w:val="32"/>
          <w:shd w:val="clear" w:color="auto" w:fill="FFFFFF"/>
        </w:rPr>
        <w:t xml:space="preserve"> </w:t>
      </w:r>
      <w:r>
        <w:rPr>
          <w:rFonts w:hint="eastAsia" w:ascii="仿宋" w:hAnsi="仿宋" w:eastAsia="仿宋" w:cs="仿宋"/>
          <w:bCs/>
          <w:sz w:val="32"/>
          <w:szCs w:val="32"/>
          <w:shd w:val="clear" w:color="auto" w:fill="FFFFFF"/>
          <w:lang w:val="en-US" w:eastAsia="zh-CN"/>
        </w:rPr>
        <w:t xml:space="preserve">                 </w:t>
      </w:r>
      <w:r>
        <w:rPr>
          <w:rFonts w:hint="eastAsia" w:ascii="仿宋" w:hAnsi="仿宋" w:eastAsia="仿宋" w:cs="仿宋"/>
          <w:sz w:val="32"/>
          <w:szCs w:val="32"/>
          <w:shd w:val="clear" w:color="auto" w:fill="FFFFFF"/>
          <w:lang w:val="en-US" w:eastAsia="zh-CN"/>
        </w:rPr>
        <w:t>万载县人民医院</w:t>
      </w:r>
    </w:p>
    <w:p>
      <w:pPr>
        <w:tabs>
          <w:tab w:val="left" w:pos="0"/>
          <w:tab w:val="left" w:pos="1080"/>
        </w:tabs>
        <w:spacing w:line="360" w:lineRule="auto"/>
        <w:ind w:right="506"/>
        <w:jc w:val="right"/>
        <w:rPr>
          <w:rFonts w:hint="eastAsia" w:ascii="仿宋" w:hAnsi="仿宋" w:eastAsia="仿宋" w:cs="仿宋"/>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pPr>
        <w:pStyle w:val="2"/>
        <w:snapToGrid w:val="0"/>
        <w:spacing w:line="420" w:lineRule="exact"/>
        <w:ind w:firstLine="640" w:firstLineChars="200"/>
        <w:rPr>
          <w:rFonts w:hint="eastAsia" w:ascii="仿宋" w:hAnsi="仿宋" w:eastAsia="仿宋" w:cs="仿宋"/>
          <w:bCs/>
          <w:sz w:val="32"/>
          <w:szCs w:val="32"/>
        </w:rPr>
      </w:pPr>
    </w:p>
    <w:p>
      <w:pPr>
        <w:pStyle w:val="2"/>
        <w:snapToGrid w:val="0"/>
        <w:spacing w:line="4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本人已仔细阅读以上《招租须知》，对所列条款内容已完全知悉，词语含义也已清晰理解，并愿意承担招租须知中述明的应由竞得人承担的全部义务。</w:t>
      </w:r>
    </w:p>
    <w:p>
      <w:pPr>
        <w:spacing w:line="440" w:lineRule="exact"/>
        <w:rPr>
          <w:rFonts w:hint="eastAsia" w:ascii="仿宋" w:hAnsi="仿宋" w:eastAsia="仿宋" w:cs="仿宋"/>
          <w:sz w:val="32"/>
          <w:szCs w:val="32"/>
        </w:rPr>
      </w:pPr>
    </w:p>
    <w:p>
      <w:pPr>
        <w:spacing w:line="440" w:lineRule="exact"/>
        <w:jc w:val="center"/>
        <w:rPr>
          <w:rFonts w:hint="eastAsia" w:ascii="仿宋" w:hAnsi="仿宋" w:eastAsia="仿宋" w:cs="仿宋"/>
          <w:sz w:val="32"/>
          <w:szCs w:val="32"/>
        </w:rPr>
      </w:pPr>
      <w:r>
        <w:rPr>
          <w:rFonts w:hint="eastAsia" w:ascii="仿宋" w:hAnsi="仿宋" w:eastAsia="仿宋" w:cs="仿宋"/>
          <w:sz w:val="32"/>
          <w:szCs w:val="32"/>
        </w:rPr>
        <w:t>竞买人（盖章/签字盖章）：</w:t>
      </w:r>
    </w:p>
    <w:p>
      <w:pPr>
        <w:spacing w:line="440" w:lineRule="exact"/>
        <w:jc w:val="center"/>
        <w:rPr>
          <w:rFonts w:hint="eastAsia" w:ascii="仿宋" w:hAnsi="仿宋" w:eastAsia="仿宋" w:cs="仿宋"/>
          <w:sz w:val="32"/>
          <w:szCs w:val="32"/>
        </w:rPr>
      </w:pPr>
      <w:r>
        <w:rPr>
          <w:rFonts w:hint="eastAsia" w:ascii="仿宋" w:hAnsi="仿宋" w:eastAsia="仿宋" w:cs="仿宋"/>
          <w:sz w:val="32"/>
          <w:szCs w:val="32"/>
        </w:rPr>
        <w:t>日期：   年   月   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F6098"/>
    <w:multiLevelType w:val="singleLevel"/>
    <w:tmpl w:val="492F609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000000"/>
    <w:rsid w:val="162C42B3"/>
    <w:rsid w:val="301D6D19"/>
    <w:rsid w:val="441E60AC"/>
    <w:rsid w:val="446844E2"/>
    <w:rsid w:val="4C3B424F"/>
    <w:rsid w:val="50266CF8"/>
    <w:rsid w:val="62642907"/>
    <w:rsid w:val="6822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20" w:lineRule="exact"/>
      <w:ind w:firstLine="600"/>
    </w:pPr>
    <w:rPr>
      <w:rFonts w:ascii="仿宋_GB2312" w:hAnsi="Times New Roman" w:eastAsia="仿宋_GB2312"/>
      <w:sz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2023-11-15T08:31:00Z</dcterms:created>
  <dc:creator>Administrator</dc:creator>
  <cp:lastModifiedBy>Administrator</cp:lastModifiedBy>
  <cp:lastPrinted>2023-11-16T07:09:00Z</cp:lastPrinted>
  <dcterms:modified xsi:type="dcterms:W3CDTF">2023-11-17T07:49:39Z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8C40539F441049DFA8F1544FEF0FF9DE_13</vt:lpwstr>
  </property>
</Properties>
</file>